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7" w:rsidRDefault="00277B07" w:rsidP="00277B07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БЮДЖЕТНОЕ УЧРЕЖДЕНИЕ ИВАНОВСКОЙ ОБЛАСТИ</w:t>
      </w:r>
    </w:p>
    <w:p w:rsidR="00277B07" w:rsidRDefault="00277B07" w:rsidP="00277B07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277B07" w:rsidRDefault="00277B07" w:rsidP="00277B07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Times New Roman" w:hAnsi="Times New Roman" w:cs="Times New Roman"/>
          </w:rPr>
          <w:t>155000 г</w:t>
        </w:r>
      </w:smartTag>
      <w:r>
        <w:rPr>
          <w:rFonts w:ascii="Times New Roman" w:hAnsi="Times New Roman" w:cs="Times New Roman"/>
        </w:rPr>
        <w:t xml:space="preserve">. Гаврилов Посад, </w:t>
      </w:r>
      <w:proofErr w:type="gramStart"/>
      <w:r>
        <w:rPr>
          <w:rFonts w:ascii="Times New Roman" w:hAnsi="Times New Roman" w:cs="Times New Roman"/>
        </w:rPr>
        <w:t>Ивановской</w:t>
      </w:r>
      <w:proofErr w:type="gramEnd"/>
      <w:r>
        <w:rPr>
          <w:rFonts w:ascii="Times New Roman" w:hAnsi="Times New Roman" w:cs="Times New Roman"/>
        </w:rPr>
        <w:t xml:space="preserve"> обл. пл. Октябрьская, д.9..</w:t>
      </w:r>
    </w:p>
    <w:p w:rsidR="00277B07" w:rsidRDefault="00277B07" w:rsidP="00277B07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277B07" w:rsidRDefault="00277B07" w:rsidP="00277B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2-19-42, 2-11-43.</w:t>
      </w:r>
    </w:p>
    <w:p w:rsidR="00E77DE1" w:rsidRPr="00E77DE1" w:rsidRDefault="00DA7FA5" w:rsidP="00E77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7DE1" w:rsidRPr="00E77DE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E77DE1" w:rsidRPr="00E77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7DE1" w:rsidRPr="00E77DE1">
        <w:rPr>
          <w:rFonts w:ascii="Times New Roman" w:hAnsi="Times New Roman" w:cs="Times New Roman"/>
          <w:b/>
          <w:sz w:val="28"/>
          <w:szCs w:val="28"/>
        </w:rPr>
        <w:t xml:space="preserve">   ПРИКА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З                        1 сентября </w:t>
      </w:r>
      <w:r w:rsidR="00E77DE1" w:rsidRPr="00E77DE1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E77DE1" w:rsidRPr="00E77DE1" w:rsidRDefault="00E77DE1" w:rsidP="00E77DE1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О комиссии по урегулированию конфликта интересов в БУ Ивановской области «Редакция газеты «</w:t>
      </w:r>
      <w:proofErr w:type="gramStart"/>
      <w:r>
        <w:rPr>
          <w:szCs w:val="28"/>
        </w:rPr>
        <w:t>Сельская</w:t>
      </w:r>
      <w:proofErr w:type="gramEnd"/>
      <w:r>
        <w:rPr>
          <w:szCs w:val="28"/>
        </w:rPr>
        <w:t xml:space="preserve"> правда»</w:t>
      </w:r>
    </w:p>
    <w:p w:rsidR="00E77DE1" w:rsidRDefault="00E77DE1" w:rsidP="00E77DE1">
      <w:pPr>
        <w:rPr>
          <w:rFonts w:ascii="Times New Roman" w:hAnsi="Times New Roman" w:cs="Times New Roman"/>
        </w:rPr>
      </w:pPr>
    </w:p>
    <w:p w:rsidR="00E77DE1" w:rsidRPr="00E77DE1" w:rsidRDefault="00E77DE1" w:rsidP="00E7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</w:t>
      </w:r>
    </w:p>
    <w:p w:rsidR="00E77DE1" w:rsidRPr="00E77DE1" w:rsidRDefault="00E77DE1" w:rsidP="00E77DE1">
      <w:pPr>
        <w:jc w:val="both"/>
        <w:rPr>
          <w:rFonts w:ascii="Times New Roman" w:hAnsi="Times New Roman" w:cs="Times New Roman"/>
          <w:sz w:val="28"/>
          <w:szCs w:val="28"/>
        </w:rPr>
      </w:pPr>
      <w:r w:rsidRPr="00E77DE1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E77DE1" w:rsidRPr="00E77DE1" w:rsidRDefault="00E77DE1" w:rsidP="00E77DE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DE1">
        <w:rPr>
          <w:rFonts w:ascii="Times New Roman" w:hAnsi="Times New Roman" w:cs="Times New Roman"/>
          <w:sz w:val="28"/>
          <w:szCs w:val="28"/>
        </w:rPr>
        <w:t>Утвердить Положение о комиссии по урегулированию конфликта интересов в бюджетном учреждении Ивановской области «Редакция газеты «Сельская правда» (прилагается).</w:t>
      </w:r>
    </w:p>
    <w:p w:rsidR="00E77DE1" w:rsidRPr="00D562B5" w:rsidRDefault="00E77DE1" w:rsidP="00D562B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62B5">
        <w:rPr>
          <w:rFonts w:ascii="Times New Roman" w:hAnsi="Times New Roman" w:cs="Times New Roman"/>
          <w:sz w:val="28"/>
          <w:szCs w:val="28"/>
        </w:rPr>
        <w:t xml:space="preserve">Создать и утвердить постоянно действующую комиссию по урегулированию </w:t>
      </w:r>
      <w:r w:rsidR="000D32CA" w:rsidRPr="00D562B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D562B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D32CA" w:rsidRPr="000D32CA" w:rsidRDefault="000D32CA" w:rsidP="000D32CA">
      <w:pPr>
        <w:tabs>
          <w:tab w:val="left" w:pos="851"/>
          <w:tab w:val="left" w:pos="1134"/>
        </w:tabs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77DE1" w:rsidRPr="00E77DE1" w:rsidRDefault="000D32CA" w:rsidP="000D32C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E77DE1" w:rsidRPr="000D32CA">
        <w:rPr>
          <w:rFonts w:ascii="Times New Roman" w:hAnsi="Times New Roman" w:cs="Times New Roman"/>
          <w:sz w:val="28"/>
          <w:szCs w:val="28"/>
        </w:rPr>
        <w:t>Божуков</w:t>
      </w:r>
      <w:proofErr w:type="spellEnd"/>
      <w:r w:rsidR="00E77DE1" w:rsidRPr="000D32CA">
        <w:rPr>
          <w:rFonts w:ascii="Times New Roman" w:hAnsi="Times New Roman" w:cs="Times New Roman"/>
          <w:sz w:val="28"/>
          <w:szCs w:val="28"/>
        </w:rPr>
        <w:t xml:space="preserve"> Н.А. – главный редактор, </w:t>
      </w:r>
      <w:r w:rsidR="00E77DE1" w:rsidRPr="000D32CA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E77DE1" w:rsidRPr="000D32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DE1" w:rsidRPr="000D32CA" w:rsidRDefault="000D32CA" w:rsidP="000D32C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32CA">
        <w:rPr>
          <w:rFonts w:ascii="Times New Roman" w:hAnsi="Times New Roman" w:cs="Times New Roman"/>
          <w:sz w:val="28"/>
          <w:szCs w:val="28"/>
        </w:rPr>
        <w:t xml:space="preserve">Зорина Е.Б. –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секретарь, </w:t>
      </w:r>
      <w:r w:rsidR="00E77DE1" w:rsidRPr="000D32CA">
        <w:rPr>
          <w:rFonts w:ascii="Times New Roman" w:hAnsi="Times New Roman" w:cs="Times New Roman"/>
          <w:sz w:val="28"/>
          <w:szCs w:val="28"/>
          <w:u w:val="single"/>
        </w:rPr>
        <w:t>секретарь комиссии;</w:t>
      </w:r>
    </w:p>
    <w:p w:rsidR="00E77DE1" w:rsidRPr="00E77DE1" w:rsidRDefault="000D32CA" w:rsidP="000D32C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D32CA">
        <w:rPr>
          <w:rFonts w:ascii="Times New Roman" w:hAnsi="Times New Roman" w:cs="Times New Roman"/>
          <w:sz w:val="28"/>
          <w:szCs w:val="28"/>
        </w:rPr>
        <w:t xml:space="preserve"> Гончаренко Н.В.. – главный бухгалтер</w:t>
      </w:r>
      <w:r w:rsidR="00E77DE1" w:rsidRPr="000D32CA">
        <w:rPr>
          <w:rFonts w:ascii="Times New Roman" w:hAnsi="Times New Roman" w:cs="Times New Roman"/>
          <w:sz w:val="28"/>
          <w:szCs w:val="28"/>
        </w:rPr>
        <w:t xml:space="preserve">, </w:t>
      </w:r>
      <w:r w:rsidR="00E77DE1" w:rsidRPr="000D32CA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E77DE1" w:rsidRPr="000D3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DE1" w:rsidRPr="00E77DE1" w:rsidRDefault="000D32CA" w:rsidP="00E77DE1">
      <w:pPr>
        <w:numPr>
          <w:ilvl w:val="0"/>
          <w:numId w:val="2"/>
        </w:numPr>
        <w:suppressAutoHyphens/>
        <w:spacing w:after="0" w:line="10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E77DE1" w:rsidRPr="00E77DE1">
        <w:rPr>
          <w:rFonts w:ascii="Times New Roman" w:hAnsi="Times New Roman" w:cs="Times New Roman"/>
          <w:sz w:val="28"/>
          <w:szCs w:val="28"/>
        </w:rPr>
        <w:t>сотрудников с настоящим приказом под роспись.</w:t>
      </w:r>
    </w:p>
    <w:p w:rsidR="00E77DE1" w:rsidRPr="00E77DE1" w:rsidRDefault="00E77DE1" w:rsidP="00E77DE1">
      <w:pPr>
        <w:spacing w:line="1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77DE1" w:rsidRDefault="00E77DE1" w:rsidP="00E77DE1">
      <w:pPr>
        <w:numPr>
          <w:ilvl w:val="0"/>
          <w:numId w:val="2"/>
        </w:numPr>
        <w:suppressAutoHyphens/>
        <w:spacing w:after="0" w:line="10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DE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D32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77DE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D32CA" w:rsidRDefault="000D32CA" w:rsidP="000D3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2CA" w:rsidRPr="000D32CA" w:rsidRDefault="000D32CA" w:rsidP="000D32CA">
      <w:pPr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CA">
        <w:rPr>
          <w:rFonts w:ascii="Times New Roman" w:hAnsi="Times New Roman" w:cs="Times New Roman"/>
          <w:b/>
          <w:sz w:val="28"/>
          <w:szCs w:val="28"/>
        </w:rPr>
        <w:t>Главный редактор БУ Ивановской области</w:t>
      </w:r>
    </w:p>
    <w:p w:rsidR="000D32CA" w:rsidRDefault="000D32CA" w:rsidP="000D32CA">
      <w:pPr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CA">
        <w:rPr>
          <w:rFonts w:ascii="Times New Roman" w:hAnsi="Times New Roman" w:cs="Times New Roman"/>
          <w:b/>
          <w:sz w:val="28"/>
          <w:szCs w:val="28"/>
        </w:rPr>
        <w:t>«Редакция газеты «</w:t>
      </w:r>
      <w:proofErr w:type="gramStart"/>
      <w:r w:rsidRPr="000D32CA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D32CA">
        <w:rPr>
          <w:rFonts w:ascii="Times New Roman" w:hAnsi="Times New Roman" w:cs="Times New Roman"/>
          <w:b/>
          <w:sz w:val="28"/>
          <w:szCs w:val="28"/>
        </w:rPr>
        <w:t xml:space="preserve"> правда»:                             </w:t>
      </w:r>
      <w:proofErr w:type="spellStart"/>
      <w:r w:rsidRPr="000D32CA">
        <w:rPr>
          <w:rFonts w:ascii="Times New Roman" w:hAnsi="Times New Roman" w:cs="Times New Roman"/>
          <w:b/>
          <w:sz w:val="28"/>
          <w:szCs w:val="28"/>
        </w:rPr>
        <w:t>Н.А.Божуков</w:t>
      </w:r>
      <w:proofErr w:type="spellEnd"/>
    </w:p>
    <w:p w:rsidR="000D32CA" w:rsidRDefault="000D32CA" w:rsidP="000D32CA">
      <w:pPr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CA" w:rsidRDefault="000D32CA" w:rsidP="000D32CA">
      <w:pPr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D32CA" w:rsidRDefault="000D32CA" w:rsidP="000D32CA">
      <w:pPr>
        <w:suppressAutoHyphens/>
        <w:spacing w:after="0" w:line="1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D32CA" w:rsidRDefault="000D32CA" w:rsidP="000D32CA">
      <w:pPr>
        <w:pStyle w:val="a3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Е.Б. ____________________</w:t>
      </w:r>
    </w:p>
    <w:p w:rsidR="000D32CA" w:rsidRDefault="000D32CA" w:rsidP="000D32CA">
      <w:pPr>
        <w:pStyle w:val="a3"/>
        <w:suppressAutoHyphens/>
        <w:spacing w:after="0" w:line="100" w:lineRule="atLeast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0D32CA" w:rsidRPr="000D32CA" w:rsidRDefault="000D32CA" w:rsidP="000D32CA">
      <w:pPr>
        <w:pStyle w:val="a3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Н.В.________________</w:t>
      </w:r>
    </w:p>
    <w:p w:rsidR="00E77DE1" w:rsidRPr="000D32CA" w:rsidRDefault="00E77DE1" w:rsidP="00E77DE1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857711" w:rsidRPr="00E77DE1" w:rsidRDefault="00857711">
      <w:pPr>
        <w:rPr>
          <w:rFonts w:ascii="Times New Roman" w:hAnsi="Times New Roman" w:cs="Times New Roman"/>
          <w:sz w:val="28"/>
          <w:szCs w:val="28"/>
        </w:rPr>
      </w:pPr>
    </w:p>
    <w:p w:rsidR="00E3646B" w:rsidRDefault="00E3646B">
      <w:pPr>
        <w:rPr>
          <w:rFonts w:ascii="Times New Roman" w:hAnsi="Times New Roman" w:cs="Times New Roman"/>
          <w:sz w:val="28"/>
          <w:szCs w:val="28"/>
        </w:rPr>
      </w:pPr>
    </w:p>
    <w:p w:rsidR="00E3646B" w:rsidRDefault="00E3646B">
      <w:pPr>
        <w:rPr>
          <w:rFonts w:ascii="Times New Roman" w:hAnsi="Times New Roman" w:cs="Times New Roman"/>
          <w:sz w:val="28"/>
          <w:szCs w:val="28"/>
        </w:rPr>
      </w:pPr>
    </w:p>
    <w:p w:rsidR="00E3646B" w:rsidRDefault="000D32CA" w:rsidP="000D3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D56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приказу</w:t>
      </w:r>
    </w:p>
    <w:p w:rsidR="000D32CA" w:rsidRPr="000D32CA" w:rsidRDefault="000D32CA" w:rsidP="000D3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</w:t>
      </w:r>
      <w:r w:rsidR="00DA7FA5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>от</w:t>
      </w:r>
      <w:r w:rsidR="00D562B5">
        <w:rPr>
          <w:rFonts w:ascii="Times New Roman" w:hAnsi="Times New Roman"/>
          <w:sz w:val="28"/>
          <w:szCs w:val="28"/>
        </w:rPr>
        <w:t xml:space="preserve">  </w:t>
      </w:r>
      <w:r w:rsidR="00DA7FA5">
        <w:rPr>
          <w:rFonts w:ascii="Times New Roman" w:hAnsi="Times New Roman"/>
          <w:sz w:val="28"/>
          <w:szCs w:val="28"/>
        </w:rPr>
        <w:t>01.09.</w:t>
      </w:r>
      <w:r w:rsidR="00D562B5">
        <w:rPr>
          <w:rFonts w:ascii="Times New Roman" w:hAnsi="Times New Roman"/>
          <w:sz w:val="28"/>
          <w:szCs w:val="28"/>
        </w:rPr>
        <w:t xml:space="preserve"> 2021 г.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урегулированию конфликта интересов</w:t>
      </w: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БУ «Редакция газеты  «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</w:t>
      </w:r>
      <w:r w:rsidR="000C0856">
        <w:rPr>
          <w:rFonts w:ascii="Times New Roman" w:hAnsi="Times New Roman"/>
          <w:b/>
          <w:sz w:val="28"/>
          <w:szCs w:val="28"/>
        </w:rPr>
        <w:t>ая</w:t>
      </w:r>
      <w:proofErr w:type="gramEnd"/>
      <w:r w:rsidR="000C0856">
        <w:rPr>
          <w:rFonts w:ascii="Times New Roman" w:hAnsi="Times New Roman"/>
          <w:b/>
          <w:sz w:val="28"/>
          <w:szCs w:val="28"/>
        </w:rPr>
        <w:t xml:space="preserve"> правда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урегулированию конфликта интересов БУ «Редакция газеты «Сельс</w:t>
      </w:r>
      <w:r w:rsidR="000C0856"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0856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 xml:space="preserve">»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предприятия, влияет или может повлиять на объективное исполнение ими должностных обязанностей. 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локальными актами БУ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Сельс</w:t>
      </w:r>
      <w:r w:rsidR="000C0856">
        <w:rPr>
          <w:rFonts w:ascii="Times New Roman" w:hAnsi="Times New Roman"/>
          <w:sz w:val="28"/>
          <w:szCs w:val="28"/>
        </w:rPr>
        <w:t>кая</w:t>
      </w:r>
      <w:proofErr w:type="gramEnd"/>
      <w:r w:rsidR="000C0856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 xml:space="preserve">» (далее - Учреждение). </w:t>
      </w:r>
    </w:p>
    <w:p w:rsidR="00E3646B" w:rsidRDefault="00E3646B" w:rsidP="00E3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 полномочия Комиссии</w:t>
      </w:r>
    </w:p>
    <w:p w:rsidR="00E3646B" w:rsidRDefault="00E3646B" w:rsidP="00E3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Комиссии является содействие руководству Учреждения: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обеспечении соблюдения работниками Учреждения, осуществляющих свою трудовую деятельность на основании трудового договора, и (или) гражданско-правового договора (далее - работники),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 декабря 2008 года № 273-ФЗ «О противодействии коррупции», Трудовым кодексом Российской Федерации, другими федеральными законами (далее - требования к служебному поведению 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Учреждении мер по предупреждению коррупции.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работников. 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трудовой дисциплины.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 персональный состав Комиссии утверждается и изменяется приказом Главного редактора БУ «Редакция газеты «Сельс</w:t>
      </w:r>
      <w:r w:rsidR="000C0856"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0856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>».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действует в  БУ «Редакция газеты «Сельск</w:t>
      </w:r>
      <w:r w:rsidR="000C0856">
        <w:rPr>
          <w:rFonts w:ascii="Times New Roman" w:hAnsi="Times New Roman"/>
          <w:sz w:val="28"/>
          <w:szCs w:val="28"/>
        </w:rPr>
        <w:t>ая правда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на постоянной основе.  </w:t>
      </w:r>
    </w:p>
    <w:p w:rsidR="00D562B5" w:rsidRDefault="00D562B5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информация должна быть представлена в письменной форме в двух экземплярах и содержать следующие сведения: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работника учреждения и занимаемая им должность;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об источнике информации.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 Учреждения и печатью.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указываются: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работника, обратившегося с уведомлением;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проводится в присутствии работника учреждения, информация о личной заинтересованности которого поступила на рассмотрение Комиссии. Заседание Комиссии переносится, если работник  учреждения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562B5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установить факт наличия личной заинтересованности работника учреждения, которая приводит или может привести к конфликту интересов.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Комиссии указываются: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существо решения и его обоснование;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голосования.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решения Комиссии в течение трех дней со дня его принятия направляются работнику Учреждения, а также по решению Комиссии - иным заинтересованным лицам.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Комиссии, принятое в отношении работника Учреждения, хранится в его личном деле.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Образец уведомления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(ФИО, должность работодателя)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3646B" w:rsidRDefault="00E3646B" w:rsidP="00E3646B">
      <w:pPr>
        <w:spacing w:after="0" w:line="240" w:lineRule="auto"/>
        <w:ind w:firstLine="51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(ФИО, должность работника</w:t>
      </w:r>
      <w:proofErr w:type="gramStart"/>
      <w:r>
        <w:rPr>
          <w:rFonts w:ascii="Times New Roman" w:hAnsi="Times New Roman"/>
          <w:szCs w:val="28"/>
        </w:rPr>
        <w:t xml:space="preserve"> )</w:t>
      </w:r>
      <w:proofErr w:type="gramEnd"/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3646B" w:rsidRDefault="00E3646B" w:rsidP="00E364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возникшем конфликте интересов </w:t>
      </w:r>
      <w:r>
        <w:rPr>
          <w:rFonts w:ascii="Times New Roman" w:hAnsi="Times New Roman"/>
          <w:b/>
          <w:sz w:val="28"/>
          <w:szCs w:val="28"/>
        </w:rPr>
        <w:br/>
        <w:t>или о возможности его возникновения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25 декабря 2008 года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273-ФЗ «О противодействии коррупции» сообщаю о том, что: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(описывается ситуация, при которой личная заинтересованность работника Предприятия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Предприятия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Предприятия)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(Дополнительные сведения)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 ___ » __________ 20 ___ года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</w:t>
      </w:r>
    </w:p>
    <w:p w:rsidR="00E3646B" w:rsidRDefault="00E3646B" w:rsidP="00E3646B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(личная подпись)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Уведомление зарегистрировано в журнале регистрации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«__»_______________г. за №__________________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</w:t>
      </w:r>
    </w:p>
    <w:p w:rsidR="00E3646B" w:rsidRDefault="00E3646B" w:rsidP="00E3646B">
      <w:pPr>
        <w:spacing w:after="0" w:line="240" w:lineRule="auto"/>
        <w:ind w:firstLine="51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 ответственного лица)</w:t>
      </w:r>
    </w:p>
    <w:p w:rsidR="00E3646B" w:rsidRDefault="00E3646B">
      <w:pPr>
        <w:rPr>
          <w:rFonts w:ascii="Times New Roman" w:hAnsi="Times New Roman" w:cs="Times New Roman"/>
          <w:sz w:val="28"/>
          <w:szCs w:val="28"/>
        </w:rPr>
      </w:pPr>
    </w:p>
    <w:p w:rsidR="00E3646B" w:rsidRPr="00A65C66" w:rsidRDefault="00E3646B">
      <w:pPr>
        <w:rPr>
          <w:rFonts w:ascii="Times New Roman" w:hAnsi="Times New Roman" w:cs="Times New Roman"/>
          <w:sz w:val="28"/>
          <w:szCs w:val="28"/>
        </w:rPr>
      </w:pPr>
    </w:p>
    <w:sectPr w:rsidR="00E3646B" w:rsidRPr="00A65C66" w:rsidSect="0085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B618C"/>
    <w:multiLevelType w:val="hybridMultilevel"/>
    <w:tmpl w:val="6D62D102"/>
    <w:lvl w:ilvl="0" w:tplc="AF6895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00654C"/>
    <w:multiLevelType w:val="hybridMultilevel"/>
    <w:tmpl w:val="273ED318"/>
    <w:lvl w:ilvl="0" w:tplc="E82A40D2">
      <w:start w:val="1"/>
      <w:numFmt w:val="decimal"/>
      <w:lvlText w:val="%1."/>
      <w:lvlJc w:val="left"/>
      <w:pPr>
        <w:ind w:left="1110" w:hanging="7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C66"/>
    <w:rsid w:val="000C0856"/>
    <w:rsid w:val="000D32CA"/>
    <w:rsid w:val="00277B07"/>
    <w:rsid w:val="0073179C"/>
    <w:rsid w:val="00857711"/>
    <w:rsid w:val="00A65C66"/>
    <w:rsid w:val="00A71ADF"/>
    <w:rsid w:val="00C64E3C"/>
    <w:rsid w:val="00D562B5"/>
    <w:rsid w:val="00DA7FA5"/>
    <w:rsid w:val="00E3646B"/>
    <w:rsid w:val="00E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1"/>
  </w:style>
  <w:style w:type="paragraph" w:styleId="2">
    <w:name w:val="heading 2"/>
    <w:basedOn w:val="a"/>
    <w:next w:val="a"/>
    <w:link w:val="20"/>
    <w:semiHidden/>
    <w:unhideWhenUsed/>
    <w:qFormat/>
    <w:rsid w:val="00E77DE1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85">
    <w:name w:val="Основ. П-8.5"/>
    <w:basedOn w:val="a"/>
    <w:rsid w:val="00277B07"/>
    <w:pPr>
      <w:autoSpaceDE w:val="0"/>
      <w:autoSpaceDN w:val="0"/>
      <w:adjustRightInd w:val="0"/>
      <w:spacing w:after="0" w:line="170" w:lineRule="atLeast"/>
      <w:ind w:firstLine="255"/>
      <w:jc w:val="both"/>
    </w:pPr>
    <w:rPr>
      <w:rFonts w:ascii="Pragmatica" w:eastAsia="Times New Roman" w:hAnsi="Pragmatica" w:cs="Pragmatic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77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E77DE1"/>
    <w:pPr>
      <w:suppressAutoHyphens/>
      <w:spacing w:after="0" w:line="100" w:lineRule="atLeast"/>
    </w:pPr>
    <w:rPr>
      <w:rFonts w:ascii="Courier New" w:eastAsia="Arial Unicode MS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D3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Buh1</cp:lastModifiedBy>
  <cp:revision>7</cp:revision>
  <cp:lastPrinted>2022-05-18T06:22:00Z</cp:lastPrinted>
  <dcterms:created xsi:type="dcterms:W3CDTF">2022-05-17T11:48:00Z</dcterms:created>
  <dcterms:modified xsi:type="dcterms:W3CDTF">2022-05-18T06:23:00Z</dcterms:modified>
</cp:coreProperties>
</file>